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6A755E17"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2B29DC" w:rsidRPr="00B419E7">
        <w:rPr>
          <w:rFonts w:ascii="Book Antiqua" w:hAnsi="Book Antiqua"/>
          <w:sz w:val="22"/>
          <w:szCs w:val="22"/>
        </w:rPr>
        <w:t>“</w:t>
      </w:r>
      <w:r w:rsidR="00DD7A29" w:rsidRPr="00B419E7">
        <w:rPr>
          <w:rFonts w:ascii="Book Antiqua" w:hAnsi="Book Antiqua" w:cs="Arial"/>
          <w:b/>
          <w:sz w:val="22"/>
          <w:szCs w:val="22"/>
          <w:lang w:val="en-GB"/>
        </w:rPr>
        <w:t xml:space="preserve">Network Expansion Scheme in </w:t>
      </w:r>
      <w:proofErr w:type="spellStart"/>
      <w:r w:rsidR="00DD7A29" w:rsidRPr="00B419E7">
        <w:rPr>
          <w:rFonts w:ascii="Book Antiqua" w:hAnsi="Book Antiqua" w:cs="Arial"/>
          <w:b/>
          <w:sz w:val="22"/>
          <w:szCs w:val="22"/>
          <w:lang w:val="en-GB"/>
        </w:rPr>
        <w:t>Navinal</w:t>
      </w:r>
      <w:proofErr w:type="spellEnd"/>
      <w:r w:rsidR="00DD7A29" w:rsidRPr="00B419E7">
        <w:rPr>
          <w:rFonts w:ascii="Book Antiqua" w:hAnsi="Book Antiqua" w:cs="Arial"/>
          <w:b/>
          <w:sz w:val="22"/>
          <w:szCs w:val="22"/>
          <w:lang w:val="en-GB"/>
        </w:rPr>
        <w:t xml:space="preserve"> (Mundra) area of Gujarat for </w:t>
      </w:r>
      <w:proofErr w:type="spellStart"/>
      <w:r w:rsidR="00DD7A29" w:rsidRPr="00B419E7">
        <w:rPr>
          <w:rFonts w:ascii="Book Antiqua" w:hAnsi="Book Antiqua" w:cs="Arial"/>
          <w:b/>
          <w:sz w:val="22"/>
          <w:szCs w:val="22"/>
          <w:lang w:val="en-GB"/>
        </w:rPr>
        <w:t>drawal</w:t>
      </w:r>
      <w:proofErr w:type="spellEnd"/>
      <w:r w:rsidR="00DD7A29" w:rsidRPr="00B419E7">
        <w:rPr>
          <w:rFonts w:ascii="Book Antiqua" w:hAnsi="Book Antiqua" w:cs="Arial"/>
          <w:b/>
          <w:sz w:val="22"/>
          <w:szCs w:val="22"/>
          <w:lang w:val="en-GB"/>
        </w:rPr>
        <w:t xml:space="preserve"> of power in the </w:t>
      </w:r>
      <w:proofErr w:type="gramStart"/>
      <w:r w:rsidR="00DD7A29" w:rsidRPr="00B419E7">
        <w:rPr>
          <w:rFonts w:ascii="Book Antiqua" w:hAnsi="Book Antiqua" w:cs="Arial"/>
          <w:b/>
          <w:sz w:val="22"/>
          <w:szCs w:val="22"/>
          <w:lang w:val="en-GB"/>
        </w:rPr>
        <w:t>area</w:t>
      </w:r>
      <w:r w:rsidR="002B29DC" w:rsidRPr="00B419E7">
        <w:rPr>
          <w:rFonts w:ascii="Book Antiqua" w:hAnsi="Book Antiqua"/>
          <w:b/>
          <w:bCs/>
          <w:sz w:val="22"/>
          <w:szCs w:val="22"/>
        </w:rPr>
        <w:t>”</w:t>
      </w:r>
      <w:r w:rsidR="00450A7E" w:rsidRPr="00B419E7">
        <w:rPr>
          <w:rFonts w:ascii="Book Antiqua" w:hAnsi="Book Antiqua"/>
          <w:sz w:val="22"/>
          <w:szCs w:val="22"/>
        </w:rPr>
        <w:t xml:space="preserve">  </w:t>
      </w:r>
      <w:r w:rsidR="00450A7E" w:rsidRPr="00F05981">
        <w:rPr>
          <w:rFonts w:ascii="Book Antiqua" w:hAnsi="Book Antiqua"/>
          <w:sz w:val="22"/>
          <w:szCs w:val="22"/>
        </w:rPr>
        <w:t>(</w:t>
      </w:r>
      <w:proofErr w:type="gramEnd"/>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775C9EE4"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DD7A29" w:rsidRPr="00DD7A29">
        <w:rPr>
          <w:rFonts w:ascii="Book Antiqua" w:hAnsi="Book Antiqua" w:cs="Arial"/>
          <w:b/>
          <w:bCs/>
          <w:sz w:val="22"/>
          <w:szCs w:val="22"/>
          <w:lang w:bidi="hi-IN"/>
        </w:rPr>
        <w:t xml:space="preserve">Pre Bid Tie up for 400kV GIS Substation Package SS-55T for Extension of 400/220kV </w:t>
      </w:r>
      <w:proofErr w:type="spellStart"/>
      <w:r w:rsidR="00DD7A29" w:rsidRPr="00DD7A29">
        <w:rPr>
          <w:rFonts w:ascii="Book Antiqua" w:hAnsi="Book Antiqua" w:cs="Arial"/>
          <w:b/>
          <w:bCs/>
          <w:sz w:val="22"/>
          <w:szCs w:val="22"/>
          <w:lang w:bidi="hi-IN"/>
        </w:rPr>
        <w:t>Navinal</w:t>
      </w:r>
      <w:proofErr w:type="spellEnd"/>
      <w:r w:rsidR="00DD7A29" w:rsidRPr="00DD7A29">
        <w:rPr>
          <w:rFonts w:ascii="Book Antiqua" w:hAnsi="Book Antiqua" w:cs="Arial"/>
          <w:b/>
          <w:bCs/>
          <w:sz w:val="22"/>
          <w:szCs w:val="22"/>
          <w:lang w:bidi="hi-IN"/>
        </w:rPr>
        <w:t xml:space="preserve"> (Mundra) GIS S/s associated with “Network Expansion Scheme in </w:t>
      </w:r>
      <w:proofErr w:type="spellStart"/>
      <w:r w:rsidR="00DD7A29" w:rsidRPr="00DD7A29">
        <w:rPr>
          <w:rFonts w:ascii="Book Antiqua" w:hAnsi="Book Antiqua" w:cs="Arial"/>
          <w:b/>
          <w:bCs/>
          <w:sz w:val="22"/>
          <w:szCs w:val="22"/>
          <w:lang w:bidi="hi-IN"/>
        </w:rPr>
        <w:t>Navinal</w:t>
      </w:r>
      <w:proofErr w:type="spellEnd"/>
      <w:r w:rsidR="00DD7A29" w:rsidRPr="00DD7A29">
        <w:rPr>
          <w:rFonts w:ascii="Book Antiqua" w:hAnsi="Book Antiqua" w:cs="Arial"/>
          <w:b/>
          <w:bCs/>
          <w:sz w:val="22"/>
          <w:szCs w:val="22"/>
          <w:lang w:bidi="hi-IN"/>
        </w:rPr>
        <w:t xml:space="preserve"> (Mundra) area of Gujarat for </w:t>
      </w:r>
      <w:proofErr w:type="spellStart"/>
      <w:r w:rsidR="00DD7A29" w:rsidRPr="00DD7A29">
        <w:rPr>
          <w:rFonts w:ascii="Book Antiqua" w:hAnsi="Book Antiqua" w:cs="Arial"/>
          <w:b/>
          <w:bCs/>
          <w:sz w:val="22"/>
          <w:szCs w:val="22"/>
          <w:lang w:bidi="hi-IN"/>
        </w:rPr>
        <w:t>drawal</w:t>
      </w:r>
      <w:proofErr w:type="spellEnd"/>
      <w:r w:rsidR="00DD7A29" w:rsidRPr="00DD7A29">
        <w:rPr>
          <w:rFonts w:ascii="Book Antiqua" w:hAnsi="Book Antiqua" w:cs="Arial"/>
          <w:b/>
          <w:bCs/>
          <w:sz w:val="22"/>
          <w:szCs w:val="22"/>
          <w:lang w:bidi="hi-IN"/>
        </w:rPr>
        <w:t xml:space="preserve"> of power in the area” through Tariff Based Competitive Bidding (TBCB) route prior to </w:t>
      </w:r>
      <w:proofErr w:type="spellStart"/>
      <w:r w:rsidR="00DD7A29" w:rsidRPr="00DD7A29">
        <w:rPr>
          <w:rFonts w:ascii="Book Antiqua" w:hAnsi="Book Antiqua" w:cs="Arial"/>
          <w:b/>
          <w:bCs/>
          <w:sz w:val="22"/>
          <w:szCs w:val="22"/>
          <w:lang w:bidi="hi-IN"/>
        </w:rPr>
        <w:t>RfP</w:t>
      </w:r>
      <w:proofErr w:type="spellEnd"/>
      <w:r w:rsidR="00DD7A29" w:rsidRPr="00DD7A29">
        <w:rPr>
          <w:rFonts w:ascii="Book Antiqua" w:hAnsi="Book Antiqua" w:cs="Arial"/>
          <w:b/>
          <w:bCs/>
          <w:sz w:val="22"/>
          <w:szCs w:val="22"/>
          <w:lang w:bidi="hi-IN"/>
        </w:rPr>
        <w:t xml:space="preserve"> bid submission by POWERGRID to BPC</w:t>
      </w:r>
      <w:r w:rsidRPr="004F3B17">
        <w:rPr>
          <w:rFonts w:ascii="Book Antiqua" w:hAnsi="Book Antiqua"/>
          <w:sz w:val="22"/>
          <w:szCs w:val="22"/>
        </w:rPr>
        <w:t xml:space="preserve"> under Spec. No. </w:t>
      </w:r>
      <w:r w:rsidR="00DD7A29" w:rsidRPr="00372C4E">
        <w:rPr>
          <w:rFonts w:ascii="Book Antiqua" w:hAnsi="Book Antiqua" w:cs="Arial"/>
          <w:sz w:val="22"/>
          <w:szCs w:val="22"/>
        </w:rPr>
        <w:t>CC/T/W-GIS/DOM/A10/24/08776</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48F84BEF" w14:textId="77777777" w:rsidR="009A4732" w:rsidRPr="004F3B17" w:rsidRDefault="009A4732" w:rsidP="005B50A5">
      <w:pPr>
        <w:pStyle w:val="ListParagrap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7F3CB256"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DD7A29" w:rsidRPr="00DD7A29">
        <w:rPr>
          <w:rFonts w:ascii="Book Antiqua" w:hAnsi="Book Antiqua" w:cs="Arial"/>
          <w:b/>
          <w:bCs/>
          <w:sz w:val="22"/>
          <w:szCs w:val="22"/>
          <w:lang w:bidi="hi-IN"/>
        </w:rPr>
        <w:t xml:space="preserve">Pre Bid Tie up for 400kV GIS Substation Package SS-55T for Extension of 400/220kV </w:t>
      </w:r>
      <w:proofErr w:type="spellStart"/>
      <w:r w:rsidR="00DD7A29" w:rsidRPr="00DD7A29">
        <w:rPr>
          <w:rFonts w:ascii="Book Antiqua" w:hAnsi="Book Antiqua" w:cs="Arial"/>
          <w:b/>
          <w:bCs/>
          <w:sz w:val="22"/>
          <w:szCs w:val="22"/>
          <w:lang w:bidi="hi-IN"/>
        </w:rPr>
        <w:t>Navinal</w:t>
      </w:r>
      <w:proofErr w:type="spellEnd"/>
      <w:r w:rsidR="00DD7A29" w:rsidRPr="00DD7A29">
        <w:rPr>
          <w:rFonts w:ascii="Book Antiqua" w:hAnsi="Book Antiqua" w:cs="Arial"/>
          <w:b/>
          <w:bCs/>
          <w:sz w:val="22"/>
          <w:szCs w:val="22"/>
          <w:lang w:bidi="hi-IN"/>
        </w:rPr>
        <w:t xml:space="preserve"> (Mundra) GIS S/s associated with “Network Expansion Scheme in </w:t>
      </w:r>
      <w:proofErr w:type="spellStart"/>
      <w:r w:rsidR="00DD7A29" w:rsidRPr="00DD7A29">
        <w:rPr>
          <w:rFonts w:ascii="Book Antiqua" w:hAnsi="Book Antiqua" w:cs="Arial"/>
          <w:b/>
          <w:bCs/>
          <w:sz w:val="22"/>
          <w:szCs w:val="22"/>
          <w:lang w:bidi="hi-IN"/>
        </w:rPr>
        <w:t>Navinal</w:t>
      </w:r>
      <w:proofErr w:type="spellEnd"/>
      <w:r w:rsidR="00DD7A29" w:rsidRPr="00DD7A29">
        <w:rPr>
          <w:rFonts w:ascii="Book Antiqua" w:hAnsi="Book Antiqua" w:cs="Arial"/>
          <w:b/>
          <w:bCs/>
          <w:sz w:val="22"/>
          <w:szCs w:val="22"/>
          <w:lang w:bidi="hi-IN"/>
        </w:rPr>
        <w:t xml:space="preserve"> (Mundra) area of Gujarat for </w:t>
      </w:r>
      <w:proofErr w:type="spellStart"/>
      <w:r w:rsidR="00DD7A29" w:rsidRPr="00DD7A29">
        <w:rPr>
          <w:rFonts w:ascii="Book Antiqua" w:hAnsi="Book Antiqua" w:cs="Arial"/>
          <w:b/>
          <w:bCs/>
          <w:sz w:val="22"/>
          <w:szCs w:val="22"/>
          <w:lang w:bidi="hi-IN"/>
        </w:rPr>
        <w:t>drawal</w:t>
      </w:r>
      <w:proofErr w:type="spellEnd"/>
      <w:r w:rsidR="00DD7A29" w:rsidRPr="00DD7A29">
        <w:rPr>
          <w:rFonts w:ascii="Book Antiqua" w:hAnsi="Book Antiqua" w:cs="Arial"/>
          <w:b/>
          <w:bCs/>
          <w:sz w:val="22"/>
          <w:szCs w:val="22"/>
          <w:lang w:bidi="hi-IN"/>
        </w:rPr>
        <w:t xml:space="preserve"> of power in the area” through Tariff Based Competitive Bidding (TBCB) route prior to </w:t>
      </w:r>
      <w:proofErr w:type="spellStart"/>
      <w:r w:rsidR="00DD7A29" w:rsidRPr="00DD7A29">
        <w:rPr>
          <w:rFonts w:ascii="Book Antiqua" w:hAnsi="Book Antiqua" w:cs="Arial"/>
          <w:b/>
          <w:bCs/>
          <w:sz w:val="22"/>
          <w:szCs w:val="22"/>
          <w:lang w:bidi="hi-IN"/>
        </w:rPr>
        <w:t>RfP</w:t>
      </w:r>
      <w:proofErr w:type="spellEnd"/>
      <w:r w:rsidR="00DD7A29" w:rsidRPr="00DD7A29">
        <w:rPr>
          <w:rFonts w:ascii="Book Antiqua" w:hAnsi="Book Antiqua" w:cs="Arial"/>
          <w:b/>
          <w:bCs/>
          <w:sz w:val="22"/>
          <w:szCs w:val="22"/>
          <w:lang w:bidi="hi-IN"/>
        </w:rPr>
        <w:t xml:space="preserve"> bid submission by POWERGRID to BPC</w:t>
      </w:r>
      <w:r w:rsidR="00DD7A29" w:rsidRPr="004F3B17">
        <w:rPr>
          <w:rFonts w:ascii="Book Antiqua" w:hAnsi="Book Antiqua"/>
          <w:sz w:val="22"/>
          <w:szCs w:val="22"/>
        </w:rPr>
        <w:t xml:space="preserve"> under Spec. No. </w:t>
      </w:r>
      <w:r w:rsidR="00DD7A29" w:rsidRPr="00372C4E">
        <w:rPr>
          <w:rFonts w:ascii="Book Antiqua" w:hAnsi="Book Antiqua" w:cs="Arial"/>
          <w:sz w:val="22"/>
          <w:szCs w:val="22"/>
        </w:rPr>
        <w:t>CC/T/W-GIS/DOM/A10/24/08776</w:t>
      </w:r>
      <w:r w:rsidRPr="004F3B17">
        <w:rPr>
          <w:rFonts w:ascii="Book Antiqua" w:hAnsi="Book Antiqua"/>
          <w:sz w:val="22"/>
          <w:szCs w:val="22"/>
        </w:rPr>
        <w:t xml:space="preserve"> 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w:t>
      </w:r>
      <w:r w:rsidRPr="004F3B17">
        <w:rPr>
          <w:rFonts w:ascii="Book Antiqua" w:hAnsi="Book Antiqua"/>
          <w:sz w:val="22"/>
          <w:szCs w:val="22"/>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4F3B17">
        <w:rPr>
          <w:rFonts w:ascii="Book Antiqua" w:hAnsi="Book Antiqua"/>
          <w:color w:val="000000"/>
          <w:sz w:val="22"/>
          <w:szCs w:val="22"/>
        </w:rPr>
        <w:t>Disclosing</w:t>
      </w:r>
      <w:proofErr w:type="gramEnd"/>
      <w:r w:rsidRPr="004F3B17">
        <w:rPr>
          <w:rFonts w:ascii="Book Antiqua" w:hAnsi="Book Antiqua"/>
          <w:color w:val="000000"/>
          <w:sz w:val="22"/>
          <w:szCs w:val="22"/>
        </w:rPr>
        <w:t xml:space="preserve">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A793D1F" w:rsidR="0032624B" w:rsidRDefault="00000000">
        <w:pPr>
          <w:pStyle w:val="Footer"/>
          <w:pBdr>
            <w:top w:val="single" w:sz="4" w:space="1" w:color="D9D9D9" w:themeColor="background1" w:themeShade="D9"/>
          </w:pBdr>
          <w:jc w:val="right"/>
        </w:pPr>
        <w:r>
          <w:rPr>
            <w:rFonts w:ascii="Book Antiqua" w:hAnsi="Book Antiqua"/>
            <w:sz w:val="22"/>
            <w:szCs w:val="22"/>
          </w:rPr>
          <w:pict w14:anchorId="19EC2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pt;height:33pt">
              <v:imagedata r:id="rId1" o:title=""/>
              <o:lock v:ext="edit" ungrouping="t" rotation="t" cropping="t" verticies="t" text="t" grouping="t"/>
              <o:signatureline v:ext="edit" id="{1EF2D583-87F6-4E69-902D-2AC330792030}" provid="{00000000-0000-0000-0000-000000000000}" o:suggestedsigner="Samrat Jain" o:suggestedsigner2="Manager (CS-G11)" issignatureline="t"/>
            </v:shape>
          </w:pict>
        </w:r>
        <w:r w:rsidR="00711F05">
          <w:rPr>
            <w:rFonts w:ascii="Book Antiqua" w:hAnsi="Book Antiqua"/>
            <w:sz w:val="22"/>
            <w:szCs w:val="22"/>
          </w:rPr>
          <w:tab/>
        </w:r>
        <w:r w:rsidR="00711F05">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B73A0"/>
    <w:rsid w:val="000D5240"/>
    <w:rsid w:val="000E4B82"/>
    <w:rsid w:val="000F4DAE"/>
    <w:rsid w:val="00106591"/>
    <w:rsid w:val="0011776B"/>
    <w:rsid w:val="00173EB3"/>
    <w:rsid w:val="001C4F00"/>
    <w:rsid w:val="001D2292"/>
    <w:rsid w:val="00272BC0"/>
    <w:rsid w:val="00277005"/>
    <w:rsid w:val="002908AD"/>
    <w:rsid w:val="002B29DC"/>
    <w:rsid w:val="002B63DF"/>
    <w:rsid w:val="002E47F1"/>
    <w:rsid w:val="00325149"/>
    <w:rsid w:val="0032624B"/>
    <w:rsid w:val="00341932"/>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A4732"/>
    <w:rsid w:val="009B1F92"/>
    <w:rsid w:val="009F475D"/>
    <w:rsid w:val="00A240A4"/>
    <w:rsid w:val="00A678D7"/>
    <w:rsid w:val="00AC6925"/>
    <w:rsid w:val="00AE3E61"/>
    <w:rsid w:val="00AE44CE"/>
    <w:rsid w:val="00B419E7"/>
    <w:rsid w:val="00B96C5B"/>
    <w:rsid w:val="00BE475A"/>
    <w:rsid w:val="00BE759E"/>
    <w:rsid w:val="00C07A35"/>
    <w:rsid w:val="00C15D8C"/>
    <w:rsid w:val="00C82B44"/>
    <w:rsid w:val="00CE0161"/>
    <w:rsid w:val="00CF113D"/>
    <w:rsid w:val="00D0006F"/>
    <w:rsid w:val="00D31634"/>
    <w:rsid w:val="00D3497D"/>
    <w:rsid w:val="00D4708B"/>
    <w:rsid w:val="00D56116"/>
    <w:rsid w:val="00DB27C9"/>
    <w:rsid w:val="00DB7433"/>
    <w:rsid w:val="00DD5A3C"/>
    <w:rsid w:val="00DD71EF"/>
    <w:rsid w:val="00DD7A29"/>
    <w:rsid w:val="00E13127"/>
    <w:rsid w:val="00E160D5"/>
    <w:rsid w:val="00E2667D"/>
    <w:rsid w:val="00E779EC"/>
    <w:rsid w:val="00EE762D"/>
    <w:rsid w:val="00F05981"/>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PgSz1uXPuUo8olNYGMhJrq0uQU4DeYzaNVaKm9Ykh1U=</DigestValue>
    </Reference>
    <Reference Type="http://www.w3.org/2000/09/xmldsig#Object" URI="#idOfficeObject">
      <DigestMethod Algorithm="http://www.w3.org/2001/04/xmlenc#sha256"/>
      <DigestValue>FZSvAlRnjWDzMbNAQQOEpmuiZEfSO9a1emBdv37YGRg=</DigestValue>
    </Reference>
    <Reference Type="http://uri.etsi.org/01903#SignedProperties" URI="#idSignedProperties">
      <Transforms>
        <Transform Algorithm="http://www.w3.org/TR/2001/REC-xml-c14n-20010315"/>
      </Transforms>
      <DigestMethod Algorithm="http://www.w3.org/2001/04/xmlenc#sha256"/>
      <DigestValue>ah232Ei1SD/nDweTHAsZKV0IYPkIn4jU0s/j666U+Bs=</DigestValue>
    </Reference>
    <Reference Type="http://www.w3.org/2000/09/xmldsig#Object" URI="#idValidSigLnImg">
      <DigestMethod Algorithm="http://www.w3.org/2001/04/xmlenc#sha256"/>
      <DigestValue>dnHT4P8ae48jmzl4XR7uD9Geb6hj5sqlEh9UJYa5TMs=</DigestValue>
    </Reference>
    <Reference Type="http://www.w3.org/2000/09/xmldsig#Object" URI="#idInvalidSigLnImg">
      <DigestMethod Algorithm="http://www.w3.org/2001/04/xmlenc#sha256"/>
      <DigestValue>VU8a7B02VfH/0iYqZP6De79WQhZMp1cun/+gz1/2aR4=</DigestValue>
    </Reference>
  </SignedInfo>
  <SignatureValue>AijoNJjAldbBsTo4ITygQM215b+t3F9FZX3/o7wn19kO+WBYo2AfW13k+k4K1JkEFBzQUrg9+RiB
7nyEuj3GueUecpR4V9OBAxL47Z8N+1NSbhWQgHwCQPCUR1nKsTzIsXBMvRdMnFQb4gHMzEI0LhyL
APcZOEkzePQIYw4TmkQFJj1zRuJJQnb3n8DvdE4nMkzNMMZ4MDL67S6w4vabbPqxBBT5Dj883ygO
vZ8octWem2Fgzo81lBbgfnHjCy2bjDa1+xZpsY523AyoyDLXGRXRxs5domV0rqgJpLYk4cA4QRW/
IL2dCdOTtNuvTJUc/CPVnX/BfnSmcBXaLNBKGQ==</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Transform>
          <Transform Algorithm="http://www.w3.org/TR/2001/REC-xml-c14n-20010315"/>
        </Transforms>
        <DigestMethod Algorithm="http://www.w3.org/2001/04/xmlenc#sha256"/>
        <DigestValue>MtAnnsNAxMch7P0VWIcyd0sqaiDM45ZDraVzmeCg4s0=</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e9PxyUE6f7LJ9JhDRWhBsVqr/CUwhoG74C+FuXLbW1c=</DigestValue>
      </Reference>
      <Reference URI="/word/endnotes.xml?ContentType=application/vnd.openxmlformats-officedocument.wordprocessingml.endnotes+xml">
        <DigestMethod Algorithm="http://www.w3.org/2001/04/xmlenc#sha256"/>
        <DigestValue>TmIzRbYuCY14gmizHtxkwjfiwwJfjL5bzqz/KUz74qs=</DigestValue>
      </Reference>
      <Reference URI="/word/fontTable.xml?ContentType=application/vnd.openxmlformats-officedocument.wordprocessingml.fontTable+xml">
        <DigestMethod Algorithm="http://www.w3.org/2001/04/xmlenc#sha256"/>
        <DigestValue>47hXwpfJmbIgXXvDPlThAcOx63COIgSFjFgZCFDKvm8=</DigestValue>
      </Reference>
      <Reference URI="/word/footer1.xml?ContentType=application/vnd.openxmlformats-officedocument.wordprocessingml.footer+xml">
        <DigestMethod Algorithm="http://www.w3.org/2001/04/xmlenc#sha256"/>
        <DigestValue>zuDDeuryQSD6DFea4u1TS7dJFnLJtVXwTx2qbhbuD+I=</DigestValue>
      </Reference>
      <Reference URI="/word/footer2.xml?ContentType=application/vnd.openxmlformats-officedocument.wordprocessingml.footer+xml">
        <DigestMethod Algorithm="http://www.w3.org/2001/04/xmlenc#sha256"/>
        <DigestValue>H61pdpz9j78emOoBnwq18VJ7FXz0md3DM2kxg+dCK0E=</DigestValue>
      </Reference>
      <Reference URI="/word/footer3.xml?ContentType=application/vnd.openxmlformats-officedocument.wordprocessingml.footer+xml">
        <DigestMethod Algorithm="http://www.w3.org/2001/04/xmlenc#sha256"/>
        <DigestValue>zxneI5zHj6xcJSJk3219QIXe3ZHbhQ+9so+oaShF//k=</DigestValue>
      </Reference>
      <Reference URI="/word/footnotes.xml?ContentType=application/vnd.openxmlformats-officedocument.wordprocessingml.footnotes+xml">
        <DigestMethod Algorithm="http://www.w3.org/2001/04/xmlenc#sha256"/>
        <DigestValue>0zJDG5m+cwvGb5BVgjVJAuJkrveFB83zp1rT1+Gkh2Y=</DigestValue>
      </Reference>
      <Reference URI="/word/media/image1.emf?ContentType=image/x-emf">
        <DigestMethod Algorithm="http://www.w3.org/2001/04/xmlenc#sha256"/>
        <DigestValue>n4bMCi26mpBSUp2Z1d/jXlt7nvIOSP94GutHKq3YPNM=</DigestValue>
      </Reference>
      <Reference URI="/word/numbering.xml?ContentType=application/vnd.openxmlformats-officedocument.wordprocessingml.numbering+xml">
        <DigestMethod Algorithm="http://www.w3.org/2001/04/xmlenc#sha256"/>
        <DigestValue>9htTmUg9RjvDQe/sMJWaOxYT1ijYOpbOggbhV40TdmA=</DigestValue>
      </Reference>
      <Reference URI="/word/settings.xml?ContentType=application/vnd.openxmlformats-officedocument.wordprocessingml.settings+xml">
        <DigestMethod Algorithm="http://www.w3.org/2001/04/xmlenc#sha256"/>
        <DigestValue>21Ww0aWVNN5P8F1AY12DPaUCZCd6OAn6pVAxccZGZqI=</DigestValue>
      </Reference>
      <Reference URI="/word/styles.xml?ContentType=application/vnd.openxmlformats-officedocument.wordprocessingml.styles+xml">
        <DigestMethod Algorithm="http://www.w3.org/2001/04/xmlenc#sha256"/>
        <DigestValue>5b1B2jQ4pS96LDYn3OjWtPhEkdXsT+6m1Sf9GWLA2IU=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FMq7juhqn0e/u4k+xtgUh1xjDc08eKqhD9MGmIguqoE=</DigestValue>
      </Reference>
    </Manifest>
    <SignatureProperties>
      <SignatureProperty Id="idSignatureTime" Target="#idPackageSignature">
        <mdssi:SignatureTime xmlns:mdssi="http://schemas.openxmlformats.org/package/2006/digital-signature">
          <mdssi:Format>YYYY-MM-DDThh:mm:ssTZD</mdssi:Format>
          <mdssi:Value>2024-06-21T06:13:52Z</mdssi:Value>
        </mdssi:SignatureTime>
      </SignatureProperty>
    </SignatureProperties>
  </Object>
  <Object Id="idOfficeObject">
    <SignatureProperties>
      <SignatureProperty Id="idOfficeV1Details" Target="#idPackageSignature">
        <SignatureInfoV1 xmlns="http://schemas.microsoft.com/office/2006/digsig">
          <SetupID>{1EF2D583-87F6-4E69-902D-2AC330792030}</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2024-06-21T06:13:52Z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xAC0AMAA2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xc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7</Pages>
  <Words>2606</Words>
  <Characters>14857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Samrat Jain {सम्राट जैन}</cp:lastModifiedBy>
  <cp:revision>48</cp:revision>
  <cp:lastPrinted>2023-02-09T05:48:00Z</cp:lastPrinted>
  <dcterms:created xsi:type="dcterms:W3CDTF">2013-11-13T21:59:00Z</dcterms:created>
  <dcterms:modified xsi:type="dcterms:W3CDTF">2024-06-21T06:07:00Z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